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56DA" w14:textId="77777777" w:rsidR="00504D0D" w:rsidRPr="00504D0D" w:rsidRDefault="00504D0D" w:rsidP="00504D0D">
      <w:pPr>
        <w:shd w:val="clear" w:color="auto" w:fill="FFFFFF"/>
        <w:spacing w:after="120"/>
        <w:jc w:val="right"/>
        <w:outlineLvl w:val="0"/>
        <w:rPr>
          <w:rFonts w:ascii="Times New Roman" w:hAnsi="Times New Roman"/>
          <w:b/>
          <w:bCs/>
          <w:kern w:val="36"/>
          <w:szCs w:val="22"/>
          <w:lang w:eastAsia="en-US"/>
        </w:rPr>
      </w:pPr>
      <w:r w:rsidRPr="00504D0D">
        <w:rPr>
          <w:rFonts w:ascii="Times New Roman" w:hAnsi="Times New Roman"/>
          <w:b/>
          <w:bCs/>
          <w:kern w:val="36"/>
          <w:szCs w:val="22"/>
          <w:lang w:eastAsia="en-US"/>
        </w:rPr>
        <w:t>Radiografiapäivät 6.-7.5.2015, Tampere</w:t>
      </w:r>
    </w:p>
    <w:p w14:paraId="29F5A956" w14:textId="77777777" w:rsidR="00504D0D" w:rsidRPr="00504D0D" w:rsidRDefault="00504D0D" w:rsidP="00504D0D">
      <w:pPr>
        <w:rPr>
          <w:rFonts w:ascii="Times New Roman" w:hAnsi="Times New Roman"/>
          <w:b/>
          <w:szCs w:val="22"/>
        </w:rPr>
      </w:pPr>
    </w:p>
    <w:p w14:paraId="506E0E4D" w14:textId="16EE7C3E" w:rsidR="00504D0D" w:rsidRPr="00504D0D" w:rsidRDefault="00504D0D" w:rsidP="00504D0D">
      <w:pPr>
        <w:jc w:val="right"/>
        <w:rPr>
          <w:rFonts w:ascii="Times New Roman" w:hAnsi="Times New Roman"/>
          <w:szCs w:val="22"/>
        </w:rPr>
      </w:pPr>
      <w:r w:rsidRPr="00504D0D">
        <w:rPr>
          <w:rFonts w:ascii="Times New Roman" w:hAnsi="Times New Roman"/>
          <w:szCs w:val="22"/>
        </w:rPr>
        <w:t xml:space="preserve">Luentolyhennelmä </w:t>
      </w:r>
    </w:p>
    <w:p w14:paraId="29277EF2" w14:textId="77777777" w:rsidR="00504D0D" w:rsidRPr="00504D0D" w:rsidRDefault="00504D0D" w:rsidP="00504D0D">
      <w:pPr>
        <w:jc w:val="right"/>
        <w:rPr>
          <w:rFonts w:ascii="Times New Roman" w:hAnsi="Times New Roman"/>
          <w:szCs w:val="22"/>
        </w:rPr>
      </w:pPr>
      <w:r w:rsidRPr="00504D0D">
        <w:rPr>
          <w:rFonts w:ascii="Times New Roman" w:hAnsi="Times New Roman"/>
          <w:szCs w:val="22"/>
        </w:rPr>
        <w:t>Anne-Mari Vitikainen</w:t>
      </w:r>
    </w:p>
    <w:p w14:paraId="6B3DD956" w14:textId="77777777" w:rsidR="00504D0D" w:rsidRDefault="00504D0D" w:rsidP="00504D0D">
      <w:pPr>
        <w:jc w:val="right"/>
        <w:rPr>
          <w:rFonts w:ascii="Times New Roman" w:hAnsi="Times New Roman"/>
          <w:szCs w:val="22"/>
        </w:rPr>
      </w:pPr>
      <w:r w:rsidRPr="00504D0D">
        <w:rPr>
          <w:rFonts w:ascii="Times New Roman" w:hAnsi="Times New Roman"/>
          <w:szCs w:val="22"/>
        </w:rPr>
        <w:t>Sairaalafyysikko, HUS-Kuvantaminen, Radiologia, HUS</w:t>
      </w:r>
    </w:p>
    <w:p w14:paraId="3EC7A6C3" w14:textId="77777777" w:rsidR="00504D0D" w:rsidRDefault="00504D0D" w:rsidP="00504D0D">
      <w:pPr>
        <w:rPr>
          <w:rFonts w:ascii="Times New Roman" w:hAnsi="Times New Roman"/>
          <w:szCs w:val="22"/>
        </w:rPr>
      </w:pPr>
    </w:p>
    <w:p w14:paraId="0C555DAF" w14:textId="77777777" w:rsidR="00504D0D" w:rsidRDefault="00504D0D" w:rsidP="00504D0D">
      <w:pPr>
        <w:rPr>
          <w:rFonts w:ascii="Times New Roman" w:hAnsi="Times New Roman"/>
          <w:szCs w:val="22"/>
        </w:rPr>
      </w:pPr>
    </w:p>
    <w:p w14:paraId="41F7CA0E" w14:textId="5164AF90" w:rsidR="00504D0D" w:rsidRDefault="000A1766" w:rsidP="00504D0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Doppler</w:t>
      </w:r>
      <w:r w:rsidR="0028060A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>Uä</w:t>
      </w:r>
      <w:r w:rsidR="001653BA">
        <w:rPr>
          <w:rFonts w:ascii="Times New Roman" w:hAnsi="Times New Roman"/>
          <w:szCs w:val="22"/>
        </w:rPr>
        <w:t>:n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  <w:r w:rsidR="00340B75">
        <w:rPr>
          <w:rFonts w:ascii="Times New Roman" w:hAnsi="Times New Roman"/>
          <w:szCs w:val="22"/>
        </w:rPr>
        <w:t>ongelmia</w:t>
      </w:r>
      <w:r>
        <w:rPr>
          <w:rFonts w:ascii="Times New Roman" w:hAnsi="Times New Roman"/>
          <w:szCs w:val="22"/>
        </w:rPr>
        <w:t>:</w:t>
      </w:r>
      <w:r w:rsidR="00036A7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oletuksista</w:t>
      </w:r>
      <w:r w:rsidR="00036A7E">
        <w:rPr>
          <w:rFonts w:ascii="Times New Roman" w:hAnsi="Times New Roman"/>
          <w:szCs w:val="22"/>
        </w:rPr>
        <w:t xml:space="preserve"> laadunvarmistukseen</w:t>
      </w:r>
    </w:p>
    <w:p w14:paraId="11028F44" w14:textId="77777777" w:rsidR="00036A7E" w:rsidRDefault="00036A7E" w:rsidP="00504D0D">
      <w:pPr>
        <w:rPr>
          <w:rFonts w:ascii="Times New Roman" w:hAnsi="Times New Roman"/>
          <w:szCs w:val="22"/>
        </w:rPr>
      </w:pPr>
    </w:p>
    <w:p w14:paraId="20B0052C" w14:textId="7D3DF7C2" w:rsidR="000A1766" w:rsidRPr="00084C63" w:rsidRDefault="000A1766" w:rsidP="00504D0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Doppler</w:t>
      </w:r>
      <w:r w:rsidR="0028060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signaali syntyy ultraääniaaltojen heijastuessa </w:t>
      </w:r>
      <w:r w:rsidR="00342F13">
        <w:rPr>
          <w:rFonts w:ascii="Times New Roman" w:hAnsi="Times New Roman"/>
          <w:szCs w:val="22"/>
        </w:rPr>
        <w:t>virtaavasta nesteestä</w:t>
      </w:r>
      <w:r w:rsidR="00084C63">
        <w:rPr>
          <w:rFonts w:ascii="Times New Roman" w:hAnsi="Times New Roman"/>
          <w:szCs w:val="22"/>
        </w:rPr>
        <w:t xml:space="preserve"> ja lopputuloksena saatava spektri sekä siitä laskettavat suureet sisältävät monia olettamuksia ja yksinkertaistuksia</w:t>
      </w:r>
      <w:r>
        <w:rPr>
          <w:rFonts w:ascii="Times New Roman" w:hAnsi="Times New Roman"/>
          <w:szCs w:val="22"/>
        </w:rPr>
        <w:t>.</w:t>
      </w:r>
      <w:r w:rsidR="005D037F">
        <w:rPr>
          <w:rFonts w:ascii="Times New Roman" w:hAnsi="Times New Roman"/>
          <w:szCs w:val="22"/>
        </w:rPr>
        <w:t xml:space="preserve"> Seuraavassa käydään läpi tärkeimpiä oletuksia ja niiden vaikutu</w:t>
      </w:r>
      <w:r w:rsidR="00084C63">
        <w:rPr>
          <w:rFonts w:ascii="Times New Roman" w:hAnsi="Times New Roman"/>
          <w:szCs w:val="22"/>
        </w:rPr>
        <w:t>k</w:t>
      </w:r>
      <w:r w:rsidR="005D037F">
        <w:rPr>
          <w:rFonts w:ascii="Times New Roman" w:hAnsi="Times New Roman"/>
          <w:szCs w:val="22"/>
        </w:rPr>
        <w:t>s</w:t>
      </w:r>
      <w:r w:rsidR="00084C63">
        <w:rPr>
          <w:rFonts w:ascii="Times New Roman" w:hAnsi="Times New Roman"/>
          <w:szCs w:val="22"/>
        </w:rPr>
        <w:t>ia</w:t>
      </w:r>
      <w:r w:rsidR="005D037F">
        <w:rPr>
          <w:rFonts w:ascii="Times New Roman" w:hAnsi="Times New Roman"/>
          <w:szCs w:val="22"/>
        </w:rPr>
        <w:t xml:space="preserve"> lopputulokseen.</w:t>
      </w:r>
      <w:r w:rsidR="00084C63">
        <w:rPr>
          <w:rFonts w:ascii="Times New Roman" w:hAnsi="Times New Roman"/>
          <w:szCs w:val="22"/>
        </w:rPr>
        <w:t xml:space="preserve"> </w:t>
      </w:r>
      <w:r w:rsidR="00084C63" w:rsidRPr="00084C63">
        <w:rPr>
          <w:rFonts w:ascii="Times New Roman" w:hAnsi="Times New Roman"/>
          <w:szCs w:val="22"/>
        </w:rPr>
        <w:t xml:space="preserve">On huomattavaa, että usein muutokset spektrin muodossa </w:t>
      </w:r>
      <w:r w:rsidR="00084C63">
        <w:rPr>
          <w:rFonts w:ascii="Times New Roman" w:hAnsi="Times New Roman"/>
          <w:szCs w:val="22"/>
        </w:rPr>
        <w:t>ja määritetyssä nopeudessa ovat oleellisempia kuin absoluuttisen oikeasti ja tarkasti mitattu nopeus tietyllä ajanhetkellä.</w:t>
      </w:r>
    </w:p>
    <w:p w14:paraId="28FBD7F1" w14:textId="77777777" w:rsidR="005D037F" w:rsidRPr="00084C63" w:rsidRDefault="005D037F" w:rsidP="00504D0D">
      <w:pPr>
        <w:rPr>
          <w:rFonts w:ascii="Times New Roman" w:hAnsi="Times New Roman"/>
          <w:szCs w:val="22"/>
        </w:rPr>
      </w:pPr>
    </w:p>
    <w:p w14:paraId="454E34C4" w14:textId="276429FC" w:rsidR="005D037F" w:rsidRPr="009337F5" w:rsidRDefault="005D037F" w:rsidP="00504D0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Veren oletetaan olevan </w:t>
      </w:r>
      <w:r w:rsidRPr="009337F5">
        <w:rPr>
          <w:rFonts w:ascii="Times New Roman" w:hAnsi="Times New Roman"/>
          <w:szCs w:val="22"/>
        </w:rPr>
        <w:t xml:space="preserve">homogeenista, kokoonpuristumatonta kudosta, jonka akustinen impedanssi ja äänennopeus ovat tunnettuja vakioita. Lisäksi veren </w:t>
      </w:r>
      <w:r w:rsidR="00084C63" w:rsidRPr="009337F5">
        <w:rPr>
          <w:rFonts w:ascii="Times New Roman" w:hAnsi="Times New Roman"/>
          <w:szCs w:val="22"/>
        </w:rPr>
        <w:t xml:space="preserve">usein </w:t>
      </w:r>
      <w:r w:rsidRPr="009337F5">
        <w:rPr>
          <w:rFonts w:ascii="Times New Roman" w:hAnsi="Times New Roman"/>
          <w:szCs w:val="22"/>
        </w:rPr>
        <w:t xml:space="preserve">oletetaan virtaavan äärettömän pitkässä jäykässä putkessa tunnetussa </w:t>
      </w:r>
      <w:r w:rsidR="00A36C94" w:rsidRPr="009337F5">
        <w:rPr>
          <w:rFonts w:ascii="Times New Roman" w:hAnsi="Times New Roman"/>
          <w:szCs w:val="22"/>
        </w:rPr>
        <w:t xml:space="preserve">paikallaan pysyvässä </w:t>
      </w:r>
      <w:r w:rsidRPr="009337F5">
        <w:rPr>
          <w:rFonts w:ascii="Times New Roman" w:hAnsi="Times New Roman"/>
          <w:szCs w:val="22"/>
        </w:rPr>
        <w:t>geometriassa, jossa virtauksen oletetaan olevan tasaista ja usein myös laminaarista.</w:t>
      </w:r>
      <w:r w:rsidR="004A478B" w:rsidRPr="009337F5">
        <w:rPr>
          <w:rFonts w:ascii="Times New Roman" w:hAnsi="Times New Roman"/>
          <w:szCs w:val="22"/>
        </w:rPr>
        <w:t xml:space="preserve"> </w:t>
      </w:r>
      <w:r w:rsidR="00342F13" w:rsidRPr="00B72957">
        <w:rPr>
          <w:rFonts w:ascii="Times New Roman" w:hAnsi="Times New Roman"/>
          <w:szCs w:val="22"/>
        </w:rPr>
        <w:t>Todellisuudessa veren virtaus käyttäytyy huomattavasti monimutkaisemmin ja siten myös laitteen ilmoittamat virtaussuureet sisältävät tästä johtuvia vi</w:t>
      </w:r>
      <w:r w:rsidR="00342F13" w:rsidRPr="009337F5">
        <w:rPr>
          <w:rFonts w:ascii="Times New Roman" w:hAnsi="Times New Roman"/>
          <w:szCs w:val="22"/>
        </w:rPr>
        <w:t>rhelähteitä.</w:t>
      </w:r>
    </w:p>
    <w:p w14:paraId="2870B1A1" w14:textId="1BC3287D" w:rsidR="000A1766" w:rsidRDefault="000A1766" w:rsidP="00504D0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33A21795" w14:textId="7FF94BB2" w:rsidR="00E46E4B" w:rsidRPr="00A36C94" w:rsidRDefault="007B7EF3" w:rsidP="00E46E4B">
      <w:pPr>
        <w:rPr>
          <w:rFonts w:ascii="Times New Roman" w:hAnsi="Times New Roman"/>
          <w:color w:val="1F497D" w:themeColor="text2"/>
          <w:szCs w:val="22"/>
        </w:rPr>
      </w:pPr>
      <w:r>
        <w:rPr>
          <w:rFonts w:ascii="Times New Roman" w:hAnsi="Times New Roman"/>
          <w:szCs w:val="22"/>
        </w:rPr>
        <w:t>Ultraäänianturi muodostaa rajapinnan laitteen</w:t>
      </w:r>
      <w:r w:rsidR="00A36C94">
        <w:rPr>
          <w:rFonts w:ascii="Times New Roman" w:hAnsi="Times New Roman"/>
          <w:szCs w:val="22"/>
        </w:rPr>
        <w:t xml:space="preserve"> </w:t>
      </w:r>
      <w:r w:rsidR="00342F13">
        <w:rPr>
          <w:rFonts w:ascii="Times New Roman" w:hAnsi="Times New Roman"/>
          <w:szCs w:val="22"/>
        </w:rPr>
        <w:t xml:space="preserve">laskukaavojen </w:t>
      </w:r>
      <w:r w:rsidR="00A36C94">
        <w:rPr>
          <w:rFonts w:ascii="Times New Roman" w:hAnsi="Times New Roman"/>
          <w:szCs w:val="22"/>
        </w:rPr>
        <w:t>ja tutkittavan kohteen</w:t>
      </w:r>
      <w:r>
        <w:rPr>
          <w:rFonts w:ascii="Times New Roman" w:hAnsi="Times New Roman"/>
          <w:szCs w:val="22"/>
        </w:rPr>
        <w:t xml:space="preserve"> välille</w:t>
      </w:r>
      <w:r w:rsidR="00A36C94">
        <w:rPr>
          <w:rFonts w:ascii="Times New Roman" w:hAnsi="Times New Roman"/>
          <w:szCs w:val="22"/>
        </w:rPr>
        <w:t>. Doppler s</w:t>
      </w:r>
      <w:r>
        <w:rPr>
          <w:rFonts w:ascii="Times New Roman" w:hAnsi="Times New Roman"/>
          <w:szCs w:val="22"/>
        </w:rPr>
        <w:t xml:space="preserve">ignaalin muodostamiseen käytetään vain osaa tyypillisesti useista sadoista </w:t>
      </w:r>
      <w:r w:rsidR="00A36C94">
        <w:rPr>
          <w:rFonts w:ascii="Times New Roman" w:hAnsi="Times New Roman"/>
          <w:szCs w:val="22"/>
        </w:rPr>
        <w:t>anturin kide-</w:t>
      </w:r>
      <w:r>
        <w:rPr>
          <w:rFonts w:ascii="Times New Roman" w:hAnsi="Times New Roman"/>
          <w:szCs w:val="22"/>
        </w:rPr>
        <w:t>elementeistä</w:t>
      </w:r>
      <w:r w:rsidR="00A36C94">
        <w:rPr>
          <w:rFonts w:ascii="Times New Roman" w:hAnsi="Times New Roman"/>
          <w:szCs w:val="22"/>
        </w:rPr>
        <w:t>. T</w:t>
      </w:r>
      <w:r>
        <w:rPr>
          <w:rFonts w:ascii="Times New Roman" w:hAnsi="Times New Roman"/>
          <w:szCs w:val="22"/>
        </w:rPr>
        <w:t xml:space="preserve">yypillisesti käytössä </w:t>
      </w:r>
      <w:r w:rsidR="00342F13">
        <w:rPr>
          <w:rFonts w:ascii="Times New Roman" w:hAnsi="Times New Roman"/>
          <w:szCs w:val="22"/>
        </w:rPr>
        <w:t xml:space="preserve">lienee </w:t>
      </w:r>
      <w:r>
        <w:rPr>
          <w:rFonts w:ascii="Times New Roman" w:hAnsi="Times New Roman"/>
          <w:szCs w:val="22"/>
        </w:rPr>
        <w:t xml:space="preserve">n. </w:t>
      </w:r>
      <w:r w:rsidRPr="00A36C94">
        <w:rPr>
          <w:rFonts w:ascii="Times New Roman" w:hAnsi="Times New Roman"/>
          <w:szCs w:val="22"/>
        </w:rPr>
        <w:t>20 elementtiä</w:t>
      </w:r>
      <w:r w:rsidR="00A36C94" w:rsidRPr="00A36C94">
        <w:rPr>
          <w:rFonts w:ascii="Times New Roman" w:hAnsi="Times New Roman"/>
          <w:szCs w:val="22"/>
        </w:rPr>
        <w:t xml:space="preserve"> kerrallaan</w:t>
      </w:r>
      <w:r w:rsidR="00A36C94">
        <w:rPr>
          <w:rFonts w:ascii="Times New Roman" w:hAnsi="Times New Roman"/>
          <w:szCs w:val="22"/>
        </w:rPr>
        <w:t xml:space="preserve"> ja lukumäärä vaihtelee myös kohteen syvyyden mukaan</w:t>
      </w:r>
      <w:r w:rsidR="00A36C94" w:rsidRPr="00A36C94">
        <w:rPr>
          <w:rFonts w:ascii="Times New Roman" w:hAnsi="Times New Roman"/>
          <w:szCs w:val="22"/>
        </w:rPr>
        <w:t xml:space="preserve">. Käytettävien </w:t>
      </w:r>
      <w:r w:rsidR="00A36C94">
        <w:rPr>
          <w:rFonts w:ascii="Times New Roman" w:hAnsi="Times New Roman"/>
          <w:szCs w:val="22"/>
        </w:rPr>
        <w:t xml:space="preserve">elementtien </w:t>
      </w:r>
      <w:r w:rsidR="00A36C94" w:rsidRPr="00A36C94">
        <w:rPr>
          <w:rFonts w:ascii="Times New Roman" w:hAnsi="Times New Roman"/>
          <w:szCs w:val="22"/>
        </w:rPr>
        <w:t xml:space="preserve">lukumäärään </w:t>
      </w:r>
      <w:r w:rsidR="00A36C94">
        <w:rPr>
          <w:rFonts w:ascii="Times New Roman" w:hAnsi="Times New Roman"/>
          <w:szCs w:val="22"/>
        </w:rPr>
        <w:t xml:space="preserve">tai sijaintiin </w:t>
      </w:r>
      <w:r w:rsidR="00A36C94" w:rsidRPr="00A36C94">
        <w:rPr>
          <w:rFonts w:ascii="Times New Roman" w:hAnsi="Times New Roman"/>
          <w:szCs w:val="22"/>
        </w:rPr>
        <w:t>ei käyttäjä voi vaikuttaa</w:t>
      </w:r>
      <w:r w:rsidR="00A36C94">
        <w:rPr>
          <w:rFonts w:ascii="Times New Roman" w:hAnsi="Times New Roman"/>
          <w:szCs w:val="22"/>
        </w:rPr>
        <w:t xml:space="preserve">, eikä siitä ole saatavissa </w:t>
      </w:r>
      <w:r w:rsidR="00342F13">
        <w:rPr>
          <w:rFonts w:ascii="Times New Roman" w:hAnsi="Times New Roman"/>
          <w:szCs w:val="22"/>
        </w:rPr>
        <w:t xml:space="preserve">tarkkaa </w:t>
      </w:r>
      <w:r w:rsidR="00A36C94">
        <w:rPr>
          <w:rFonts w:ascii="Times New Roman" w:hAnsi="Times New Roman"/>
          <w:szCs w:val="22"/>
        </w:rPr>
        <w:t>tietoa</w:t>
      </w:r>
      <w:r w:rsidR="009D32C3">
        <w:rPr>
          <w:rFonts w:ascii="Times New Roman" w:hAnsi="Times New Roman"/>
          <w:szCs w:val="22"/>
        </w:rPr>
        <w:t xml:space="preserve"> valmistajilta</w:t>
      </w:r>
      <w:r w:rsidR="00A36C94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E46E4B">
        <w:rPr>
          <w:rFonts w:ascii="Times New Roman" w:hAnsi="Times New Roman"/>
          <w:szCs w:val="22"/>
        </w:rPr>
        <w:t xml:space="preserve">Kohteen ”määrittävä” näytetilavuus on todellisuudessa epämääräisen muotoinen </w:t>
      </w:r>
      <w:r w:rsidR="009337F5">
        <w:rPr>
          <w:rFonts w:ascii="Times New Roman" w:hAnsi="Times New Roman"/>
          <w:szCs w:val="22"/>
        </w:rPr>
        <w:t>kolmiulotteinen tilavuus</w:t>
      </w:r>
      <w:r w:rsidR="00E46E4B">
        <w:rPr>
          <w:rFonts w:ascii="Times New Roman" w:hAnsi="Times New Roman"/>
          <w:szCs w:val="22"/>
        </w:rPr>
        <w:t xml:space="preserve">, jonka </w:t>
      </w:r>
      <w:r w:rsidR="00342F13">
        <w:rPr>
          <w:rFonts w:ascii="Times New Roman" w:hAnsi="Times New Roman"/>
          <w:szCs w:val="22"/>
        </w:rPr>
        <w:t xml:space="preserve">syvyyssuuntaista </w:t>
      </w:r>
      <w:r w:rsidR="00E46E4B">
        <w:rPr>
          <w:rFonts w:ascii="Times New Roman" w:hAnsi="Times New Roman"/>
          <w:szCs w:val="22"/>
        </w:rPr>
        <w:t xml:space="preserve">suuruutta voidaan säätää </w:t>
      </w:r>
      <w:r w:rsidR="00342F13" w:rsidRPr="009337F5">
        <w:rPr>
          <w:rFonts w:ascii="Times New Roman" w:hAnsi="Times New Roman"/>
          <w:szCs w:val="22"/>
        </w:rPr>
        <w:t>mittausportin</w:t>
      </w:r>
      <w:r w:rsidR="00342F13">
        <w:rPr>
          <w:rFonts w:ascii="Times New Roman" w:hAnsi="Times New Roman"/>
          <w:szCs w:val="22"/>
        </w:rPr>
        <w:t xml:space="preserve"> </w:t>
      </w:r>
      <w:r w:rsidR="00E46E4B">
        <w:rPr>
          <w:rFonts w:ascii="Times New Roman" w:hAnsi="Times New Roman"/>
          <w:szCs w:val="22"/>
        </w:rPr>
        <w:t xml:space="preserve">suuruutta muuttamalla. Näytetilavuuden muihin ulottuvuuksiin käyttäjällä </w:t>
      </w:r>
      <w:r w:rsidR="009337F5">
        <w:rPr>
          <w:rFonts w:ascii="Times New Roman" w:hAnsi="Times New Roman"/>
          <w:szCs w:val="22"/>
        </w:rPr>
        <w:t xml:space="preserve">on vain vähän </w:t>
      </w:r>
      <w:r w:rsidR="00E46E4B">
        <w:rPr>
          <w:rFonts w:ascii="Times New Roman" w:hAnsi="Times New Roman"/>
          <w:szCs w:val="22"/>
        </w:rPr>
        <w:t xml:space="preserve"> vaikutusmahdollisuuksia, eikä tällaisia anturikohtaisia tietoja ole </w:t>
      </w:r>
      <w:r w:rsidR="009D32C3">
        <w:rPr>
          <w:rFonts w:ascii="Times New Roman" w:hAnsi="Times New Roman"/>
          <w:szCs w:val="22"/>
        </w:rPr>
        <w:t xml:space="preserve">myöskään </w:t>
      </w:r>
      <w:r w:rsidR="00E46E4B">
        <w:rPr>
          <w:rFonts w:ascii="Times New Roman" w:hAnsi="Times New Roman"/>
          <w:szCs w:val="22"/>
        </w:rPr>
        <w:t xml:space="preserve">saatavilla valmistajilta. Käytännössä näytetilavuus kannattaa mahdollisuuksien mukaan asetella </w:t>
      </w:r>
      <w:r w:rsidR="009D32C3">
        <w:rPr>
          <w:rFonts w:ascii="Times New Roman" w:hAnsi="Times New Roman"/>
          <w:szCs w:val="22"/>
        </w:rPr>
        <w:t xml:space="preserve">kuva-alan keskelle </w:t>
      </w:r>
      <w:r w:rsidR="00E46E4B">
        <w:rPr>
          <w:rFonts w:ascii="Times New Roman" w:hAnsi="Times New Roman"/>
          <w:szCs w:val="22"/>
        </w:rPr>
        <w:t xml:space="preserve">siten, että B-kuvassa </w:t>
      </w:r>
      <w:r w:rsidR="009337F5">
        <w:rPr>
          <w:rFonts w:ascii="Times New Roman" w:hAnsi="Times New Roman"/>
          <w:szCs w:val="22"/>
        </w:rPr>
        <w:t xml:space="preserve">kohteena oleva </w:t>
      </w:r>
      <w:r w:rsidR="00E46E4B">
        <w:rPr>
          <w:rFonts w:ascii="Times New Roman" w:hAnsi="Times New Roman"/>
          <w:szCs w:val="22"/>
        </w:rPr>
        <w:t>suon</w:t>
      </w:r>
      <w:r w:rsidR="009337F5">
        <w:rPr>
          <w:rFonts w:ascii="Times New Roman" w:hAnsi="Times New Roman"/>
          <w:szCs w:val="22"/>
        </w:rPr>
        <w:t>i näkyy mahdollisimman hyvin.</w:t>
      </w:r>
      <w:r w:rsidR="00E46E4B">
        <w:rPr>
          <w:rFonts w:ascii="Times New Roman" w:hAnsi="Times New Roman"/>
          <w:szCs w:val="22"/>
        </w:rPr>
        <w:t xml:space="preserve"> </w:t>
      </w:r>
    </w:p>
    <w:p w14:paraId="7C3BBEC3" w14:textId="77777777" w:rsidR="00E46E4B" w:rsidRDefault="00E46E4B" w:rsidP="00FB312D">
      <w:pPr>
        <w:rPr>
          <w:rFonts w:ascii="Times New Roman" w:hAnsi="Times New Roman"/>
          <w:szCs w:val="22"/>
        </w:rPr>
      </w:pPr>
    </w:p>
    <w:p w14:paraId="7829C27E" w14:textId="133BC055" w:rsidR="00E46E4B" w:rsidRDefault="00A36C94" w:rsidP="00FB31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Havaitun </w:t>
      </w:r>
      <w:r w:rsidR="001C7311">
        <w:rPr>
          <w:rFonts w:ascii="Times New Roman" w:hAnsi="Times New Roman"/>
          <w:szCs w:val="22"/>
        </w:rPr>
        <w:t>D</w:t>
      </w:r>
      <w:r w:rsidR="007B7EF3">
        <w:rPr>
          <w:rFonts w:ascii="Times New Roman" w:hAnsi="Times New Roman"/>
          <w:szCs w:val="22"/>
        </w:rPr>
        <w:t>oppler-</w:t>
      </w:r>
      <w:r>
        <w:rPr>
          <w:rFonts w:ascii="Times New Roman" w:hAnsi="Times New Roman"/>
          <w:szCs w:val="22"/>
        </w:rPr>
        <w:t>taajuus</w:t>
      </w:r>
      <w:r w:rsidR="007B7EF3">
        <w:rPr>
          <w:rFonts w:ascii="Times New Roman" w:hAnsi="Times New Roman"/>
          <w:szCs w:val="22"/>
        </w:rPr>
        <w:t xml:space="preserve">siirtymän suuruus on </w:t>
      </w:r>
      <w:r w:rsidR="001D6570" w:rsidRPr="00340B75">
        <w:rPr>
          <w:rFonts w:ascii="Times New Roman" w:hAnsi="Times New Roman"/>
          <w:szCs w:val="22"/>
        </w:rPr>
        <w:t>riippuvainen virtauksen suunnan ja mittaussuunnan välisestä kulmasta</w:t>
      </w:r>
      <w:r>
        <w:rPr>
          <w:rFonts w:ascii="Times New Roman" w:hAnsi="Times New Roman"/>
          <w:szCs w:val="22"/>
        </w:rPr>
        <w:t>.</w:t>
      </w:r>
      <w:r w:rsidR="007B7EF3">
        <w:rPr>
          <w:rFonts w:ascii="Times New Roman" w:hAnsi="Times New Roman"/>
          <w:szCs w:val="22"/>
        </w:rPr>
        <w:t xml:space="preserve"> </w:t>
      </w:r>
      <w:r w:rsidR="001D6570" w:rsidRPr="00340B75">
        <w:rPr>
          <w:rFonts w:ascii="Times New Roman" w:hAnsi="Times New Roman"/>
          <w:szCs w:val="22"/>
        </w:rPr>
        <w:t xml:space="preserve">Suurilla kulmilla </w:t>
      </w:r>
      <w:r w:rsidR="007B7EF3">
        <w:rPr>
          <w:rFonts w:ascii="Times New Roman" w:hAnsi="Times New Roman"/>
          <w:szCs w:val="22"/>
        </w:rPr>
        <w:t>mittaukse</w:t>
      </w:r>
      <w:r w:rsidR="00E46E4B">
        <w:rPr>
          <w:rFonts w:ascii="Times New Roman" w:hAnsi="Times New Roman"/>
          <w:szCs w:val="22"/>
        </w:rPr>
        <w:t>n epätarkkuus kasvaa, koska mitatt</w:t>
      </w:r>
      <w:r w:rsidR="009D32C3">
        <w:rPr>
          <w:rFonts w:ascii="Times New Roman" w:hAnsi="Times New Roman"/>
          <w:szCs w:val="22"/>
        </w:rPr>
        <w:t>a</w:t>
      </w:r>
      <w:r w:rsidR="00E46E4B">
        <w:rPr>
          <w:rFonts w:ascii="Times New Roman" w:hAnsi="Times New Roman"/>
          <w:szCs w:val="22"/>
        </w:rPr>
        <w:t xml:space="preserve">essa </w:t>
      </w:r>
      <w:r w:rsidR="001D6570" w:rsidRPr="00340B75">
        <w:rPr>
          <w:rFonts w:ascii="Times New Roman" w:hAnsi="Times New Roman"/>
          <w:szCs w:val="22"/>
        </w:rPr>
        <w:t>pienempää taajuussiirtymää laitteiston sisäiset virheet ovat suhteessa suuremmat ja mittaus epäherkempi</w:t>
      </w:r>
      <w:r w:rsidR="00E46E4B">
        <w:rPr>
          <w:rFonts w:ascii="Times New Roman" w:hAnsi="Times New Roman"/>
          <w:szCs w:val="22"/>
        </w:rPr>
        <w:t xml:space="preserve">. Lisäksi pienetkin </w:t>
      </w:r>
      <w:r w:rsidR="007B7EF3">
        <w:rPr>
          <w:rFonts w:ascii="Times New Roman" w:hAnsi="Times New Roman"/>
          <w:szCs w:val="22"/>
        </w:rPr>
        <w:t>m</w:t>
      </w:r>
      <w:r w:rsidR="001D6570" w:rsidRPr="00340B75">
        <w:rPr>
          <w:rFonts w:ascii="Times New Roman" w:hAnsi="Times New Roman"/>
          <w:szCs w:val="22"/>
        </w:rPr>
        <w:t>uutokset anturin asennossa vaikuttavat suurilla kulmilla suhteellisesti enemmän</w:t>
      </w:r>
      <w:r w:rsidR="007B7EF3">
        <w:rPr>
          <w:rFonts w:ascii="Times New Roman" w:hAnsi="Times New Roman"/>
          <w:szCs w:val="22"/>
        </w:rPr>
        <w:t xml:space="preserve">. </w:t>
      </w:r>
    </w:p>
    <w:p w14:paraId="19701754" w14:textId="77777777" w:rsidR="00E46E4B" w:rsidRDefault="00E46E4B" w:rsidP="00FB312D">
      <w:pPr>
        <w:rPr>
          <w:rFonts w:ascii="Times New Roman" w:hAnsi="Times New Roman"/>
          <w:szCs w:val="22"/>
        </w:rPr>
      </w:pPr>
    </w:p>
    <w:p w14:paraId="70998A1E" w14:textId="77777777" w:rsidR="009337F5" w:rsidRDefault="007B7EF3" w:rsidP="00FB31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Äänennopeuden oletetaan olevan vakio 1540m/s</w:t>
      </w:r>
      <w:r w:rsidR="00E46E4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E46E4B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ikäli äänennopeus väliaineessa poikkeaa paljon laitteen olettamuksesta, Doppler-</w:t>
      </w:r>
      <w:r w:rsidR="009337F5">
        <w:rPr>
          <w:rFonts w:ascii="Times New Roman" w:hAnsi="Times New Roman"/>
          <w:szCs w:val="22"/>
        </w:rPr>
        <w:t>mitta</w:t>
      </w:r>
      <w:r>
        <w:rPr>
          <w:rFonts w:ascii="Times New Roman" w:hAnsi="Times New Roman"/>
          <w:szCs w:val="22"/>
        </w:rPr>
        <w:t xml:space="preserve">portin sijainti kuvautuu syvyyssuunnassa väärään paikkaan. Mikäli välissä on rajapintoja, voi sijainti muuttua myös sivusuunnassa. </w:t>
      </w:r>
      <w:r w:rsidR="009337F5">
        <w:rPr>
          <w:rFonts w:ascii="Times New Roman" w:hAnsi="Times New Roman"/>
          <w:szCs w:val="22"/>
        </w:rPr>
        <w:t>Virtausn</w:t>
      </w:r>
      <w:r>
        <w:rPr>
          <w:rFonts w:ascii="Times New Roman" w:hAnsi="Times New Roman"/>
          <w:szCs w:val="22"/>
        </w:rPr>
        <w:t>opeusmäärityksessä äänennopeuden oletetaan olevan aina 1540m/s.</w:t>
      </w:r>
      <w:r w:rsidR="00FB312D">
        <w:rPr>
          <w:rFonts w:ascii="Times New Roman" w:hAnsi="Times New Roman"/>
          <w:szCs w:val="22"/>
        </w:rPr>
        <w:t xml:space="preserve"> </w:t>
      </w:r>
    </w:p>
    <w:p w14:paraId="40F1E892" w14:textId="77777777" w:rsidR="009337F5" w:rsidRDefault="009337F5" w:rsidP="00FB312D">
      <w:pPr>
        <w:rPr>
          <w:rFonts w:ascii="Times New Roman" w:hAnsi="Times New Roman"/>
          <w:szCs w:val="22"/>
        </w:rPr>
      </w:pPr>
    </w:p>
    <w:p w14:paraId="2D4E9D6F" w14:textId="5647F6CE" w:rsidR="00FB312D" w:rsidRDefault="00E46E4B" w:rsidP="00FB31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Doppler-taajuus on suoraan verrannollinen laitteen käyttämään </w:t>
      </w:r>
      <w:r w:rsidR="001D6570" w:rsidRPr="00340B75">
        <w:rPr>
          <w:rFonts w:ascii="Times New Roman" w:hAnsi="Times New Roman"/>
          <w:szCs w:val="22"/>
        </w:rPr>
        <w:t>perustaajuu</w:t>
      </w:r>
      <w:r>
        <w:rPr>
          <w:rFonts w:ascii="Times New Roman" w:hAnsi="Times New Roman"/>
          <w:szCs w:val="22"/>
        </w:rPr>
        <w:t>teen</w:t>
      </w:r>
      <w:r w:rsidR="001D6570" w:rsidRPr="00340B75">
        <w:rPr>
          <w:rFonts w:ascii="Times New Roman" w:hAnsi="Times New Roman"/>
          <w:szCs w:val="22"/>
        </w:rPr>
        <w:t xml:space="preserve"> ja sen oletetaan pysyvän vakiona laskettaessa mitattavan kohteen nopeutta.</w:t>
      </w:r>
      <w:r w:rsidR="008D2593">
        <w:rPr>
          <w:rFonts w:ascii="Times New Roman" w:hAnsi="Times New Roman"/>
          <w:szCs w:val="22"/>
        </w:rPr>
        <w:t xml:space="preserve"> Mitattavat taajuudet ovat hyvin pieniä</w:t>
      </w:r>
      <w:r w:rsidR="009337F5">
        <w:rPr>
          <w:rFonts w:ascii="Times New Roman" w:hAnsi="Times New Roman"/>
          <w:szCs w:val="22"/>
        </w:rPr>
        <w:t xml:space="preserve">, </w:t>
      </w:r>
      <w:r w:rsidR="008D2593">
        <w:rPr>
          <w:rFonts w:ascii="Times New Roman" w:hAnsi="Times New Roman"/>
          <w:szCs w:val="22"/>
        </w:rPr>
        <w:t>vain noin 0,1%:n luokkaa</w:t>
      </w:r>
      <w:r w:rsidR="00BE660F">
        <w:rPr>
          <w:rFonts w:ascii="Times New Roman" w:hAnsi="Times New Roman"/>
          <w:szCs w:val="22"/>
        </w:rPr>
        <w:t xml:space="preserve"> </w:t>
      </w:r>
      <w:r w:rsidR="008D2593">
        <w:rPr>
          <w:rFonts w:ascii="Times New Roman" w:hAnsi="Times New Roman"/>
          <w:szCs w:val="22"/>
        </w:rPr>
        <w:t>lähetettävästä taajuudesta.</w:t>
      </w:r>
      <w:r w:rsidR="001D6570" w:rsidRPr="00340B75">
        <w:rPr>
          <w:rFonts w:ascii="Times New Roman" w:hAnsi="Times New Roman"/>
          <w:szCs w:val="22"/>
        </w:rPr>
        <w:t xml:space="preserve"> Laitteen elektroniikasta tai </w:t>
      </w:r>
      <w:r w:rsidR="001D6570" w:rsidRPr="008D2593">
        <w:rPr>
          <w:rFonts w:ascii="Times New Roman" w:hAnsi="Times New Roman"/>
          <w:iCs/>
          <w:szCs w:val="22"/>
        </w:rPr>
        <w:t>muista syistä</w:t>
      </w:r>
      <w:r w:rsidR="001D6570" w:rsidRPr="00340B75">
        <w:rPr>
          <w:rFonts w:ascii="Times New Roman" w:hAnsi="Times New Roman"/>
          <w:szCs w:val="22"/>
        </w:rPr>
        <w:t xml:space="preserve"> johtuen perustaajuus voi kuitenkin </w:t>
      </w:r>
      <w:r w:rsidR="008D2593">
        <w:rPr>
          <w:rFonts w:ascii="Times New Roman" w:hAnsi="Times New Roman"/>
          <w:szCs w:val="22"/>
        </w:rPr>
        <w:t xml:space="preserve">poiketa </w:t>
      </w:r>
      <w:r w:rsidR="007A6D7C">
        <w:rPr>
          <w:rFonts w:ascii="Times New Roman" w:hAnsi="Times New Roman"/>
          <w:szCs w:val="22"/>
        </w:rPr>
        <w:t xml:space="preserve">hieman </w:t>
      </w:r>
      <w:r>
        <w:rPr>
          <w:rFonts w:ascii="Times New Roman" w:hAnsi="Times New Roman"/>
          <w:szCs w:val="22"/>
        </w:rPr>
        <w:t>oletet</w:t>
      </w:r>
      <w:r w:rsidR="008D2593">
        <w:rPr>
          <w:rFonts w:ascii="Times New Roman" w:hAnsi="Times New Roman"/>
          <w:szCs w:val="22"/>
        </w:rPr>
        <w:t>usta</w:t>
      </w:r>
      <w:r>
        <w:rPr>
          <w:rFonts w:ascii="Times New Roman" w:hAnsi="Times New Roman"/>
          <w:szCs w:val="22"/>
        </w:rPr>
        <w:t xml:space="preserve">. Esimerkiksi rikkoutuneet kide-elementit ovat potentiaalinen virhelähde, sillä ne voivat vaikuttaa sekä lähetettävän ultraäänikeilan muotoon, että </w:t>
      </w:r>
      <w:r w:rsidR="007A6D7C">
        <w:rPr>
          <w:rFonts w:ascii="Times New Roman" w:hAnsi="Times New Roman"/>
          <w:szCs w:val="22"/>
        </w:rPr>
        <w:t xml:space="preserve">sen </w:t>
      </w:r>
      <w:r>
        <w:rPr>
          <w:rFonts w:ascii="Times New Roman" w:hAnsi="Times New Roman"/>
          <w:szCs w:val="22"/>
        </w:rPr>
        <w:t>taajuuteen.</w:t>
      </w:r>
      <w:r w:rsidR="00FB312D">
        <w:rPr>
          <w:rFonts w:ascii="Times New Roman" w:hAnsi="Times New Roman"/>
          <w:szCs w:val="22"/>
        </w:rPr>
        <w:t xml:space="preserve"> </w:t>
      </w:r>
      <w:r w:rsidR="009D32C3">
        <w:rPr>
          <w:rFonts w:ascii="Times New Roman" w:hAnsi="Times New Roman"/>
          <w:szCs w:val="22"/>
        </w:rPr>
        <w:t>Käyttäjä voi minimoida tälla</w:t>
      </w:r>
      <w:r w:rsidR="007A6D7C">
        <w:rPr>
          <w:rFonts w:ascii="Times New Roman" w:hAnsi="Times New Roman"/>
          <w:szCs w:val="22"/>
        </w:rPr>
        <w:t>i</w:t>
      </w:r>
      <w:r w:rsidR="009D32C3">
        <w:rPr>
          <w:rFonts w:ascii="Times New Roman" w:hAnsi="Times New Roman"/>
          <w:szCs w:val="22"/>
        </w:rPr>
        <w:t>sta virhettä pitämällä anturin hyvässä kunnossa ja tunnista</w:t>
      </w:r>
      <w:r w:rsidR="007A6D7C">
        <w:rPr>
          <w:rFonts w:ascii="Times New Roman" w:hAnsi="Times New Roman"/>
          <w:szCs w:val="22"/>
        </w:rPr>
        <w:t>malla</w:t>
      </w:r>
      <w:r w:rsidR="009D32C3">
        <w:rPr>
          <w:rFonts w:ascii="Times New Roman" w:hAnsi="Times New Roman"/>
          <w:szCs w:val="22"/>
        </w:rPr>
        <w:t xml:space="preserve"> virheen mahdollisuuden rikkoutuneita antureita käyttäessään.</w:t>
      </w:r>
    </w:p>
    <w:p w14:paraId="6B50F076" w14:textId="77777777" w:rsidR="00A1730D" w:rsidRDefault="00A1730D" w:rsidP="00FB312D">
      <w:pPr>
        <w:rPr>
          <w:rFonts w:ascii="Times New Roman" w:hAnsi="Times New Roman"/>
          <w:szCs w:val="22"/>
        </w:rPr>
      </w:pPr>
    </w:p>
    <w:p w14:paraId="1B25D1CF" w14:textId="0C1BF127" w:rsidR="00A1730D" w:rsidRPr="00D326B9" w:rsidRDefault="008D2593" w:rsidP="00FB31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Doppler-tekniikkaan kiinteästi liittyvä s</w:t>
      </w:r>
      <w:r w:rsidR="005E02DA">
        <w:rPr>
          <w:rFonts w:ascii="Times New Roman" w:hAnsi="Times New Roman"/>
          <w:szCs w:val="22"/>
        </w:rPr>
        <w:t>isäinen spektri</w:t>
      </w:r>
      <w:r>
        <w:rPr>
          <w:rFonts w:ascii="Times New Roman" w:hAnsi="Times New Roman"/>
          <w:szCs w:val="22"/>
        </w:rPr>
        <w:t xml:space="preserve">n </w:t>
      </w:r>
      <w:r w:rsidR="005E02DA">
        <w:rPr>
          <w:rFonts w:ascii="Times New Roman" w:hAnsi="Times New Roman"/>
          <w:szCs w:val="22"/>
        </w:rPr>
        <w:t xml:space="preserve">leveneminen </w:t>
      </w:r>
      <w:r>
        <w:rPr>
          <w:rFonts w:ascii="Times New Roman" w:hAnsi="Times New Roman"/>
          <w:szCs w:val="22"/>
        </w:rPr>
        <w:t>(ISB–ilmiö</w:t>
      </w:r>
      <w:r w:rsidR="00BE660F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</w:t>
      </w:r>
      <w:r w:rsidR="005E02DA">
        <w:rPr>
          <w:rFonts w:ascii="Times New Roman" w:hAnsi="Times New Roman"/>
          <w:szCs w:val="22"/>
        </w:rPr>
        <w:t>johtuu</w:t>
      </w:r>
      <w:r>
        <w:rPr>
          <w:rFonts w:ascii="Times New Roman" w:hAnsi="Times New Roman"/>
          <w:szCs w:val="22"/>
        </w:rPr>
        <w:t xml:space="preserve"> signaalin muodostukseen</w:t>
      </w:r>
      <w:r w:rsidR="005E02DA">
        <w:rPr>
          <w:rFonts w:ascii="Times New Roman" w:hAnsi="Times New Roman"/>
          <w:szCs w:val="22"/>
        </w:rPr>
        <w:t xml:space="preserve"> käytettävien elementtien </w:t>
      </w:r>
      <w:r>
        <w:rPr>
          <w:rFonts w:ascii="Times New Roman" w:hAnsi="Times New Roman"/>
          <w:szCs w:val="22"/>
        </w:rPr>
        <w:t>luku</w:t>
      </w:r>
      <w:r w:rsidR="005E02DA">
        <w:rPr>
          <w:rFonts w:ascii="Times New Roman" w:hAnsi="Times New Roman"/>
          <w:szCs w:val="22"/>
        </w:rPr>
        <w:t xml:space="preserve">määrästä ja sijainnista suhteessa </w:t>
      </w:r>
      <w:r>
        <w:rPr>
          <w:rFonts w:ascii="Times New Roman" w:hAnsi="Times New Roman"/>
          <w:szCs w:val="22"/>
        </w:rPr>
        <w:t>näytetilavuuteen. A</w:t>
      </w:r>
      <w:r w:rsidR="005E02DA">
        <w:rPr>
          <w:rFonts w:ascii="Times New Roman" w:hAnsi="Times New Roman"/>
          <w:szCs w:val="22"/>
        </w:rPr>
        <w:t>nturista lähte</w:t>
      </w:r>
      <w:r>
        <w:rPr>
          <w:rFonts w:ascii="Times New Roman" w:hAnsi="Times New Roman"/>
          <w:szCs w:val="22"/>
        </w:rPr>
        <w:t>vä ultraäänikeila on käytännössä joitain senttejä leveä ja tästä leveydestä johtuen eri elementit näkevät kohteen eri kulmissa. L</w:t>
      </w:r>
      <w:r w:rsidR="005E02DA">
        <w:rPr>
          <w:rFonts w:ascii="Times New Roman" w:hAnsi="Times New Roman"/>
          <w:szCs w:val="22"/>
        </w:rPr>
        <w:t>opputuloksena saat</w:t>
      </w:r>
      <w:r>
        <w:rPr>
          <w:rFonts w:ascii="Times New Roman" w:hAnsi="Times New Roman"/>
          <w:szCs w:val="22"/>
        </w:rPr>
        <w:t>a</w:t>
      </w:r>
      <w:r w:rsidR="005E02DA">
        <w:rPr>
          <w:rFonts w:ascii="Times New Roman" w:hAnsi="Times New Roman"/>
          <w:szCs w:val="22"/>
        </w:rPr>
        <w:t>va</w:t>
      </w:r>
      <w:r>
        <w:rPr>
          <w:rFonts w:ascii="Times New Roman" w:hAnsi="Times New Roman"/>
          <w:szCs w:val="22"/>
        </w:rPr>
        <w:t xml:space="preserve"> nopeus</w:t>
      </w:r>
      <w:r w:rsidR="005E02DA">
        <w:rPr>
          <w:rFonts w:ascii="Times New Roman" w:hAnsi="Times New Roman"/>
          <w:szCs w:val="22"/>
        </w:rPr>
        <w:t>spektrissä on useita hieman toisistaan eroavia taajuuksia</w:t>
      </w:r>
      <w:r w:rsidR="00BE660F">
        <w:rPr>
          <w:rFonts w:ascii="Times New Roman" w:hAnsi="Times New Roman"/>
          <w:szCs w:val="22"/>
        </w:rPr>
        <w:t xml:space="preserve"> signaalin</w:t>
      </w:r>
      <w:r w:rsidR="00D326B9">
        <w:rPr>
          <w:rFonts w:ascii="Times New Roman" w:hAnsi="Times New Roman"/>
          <w:szCs w:val="22"/>
        </w:rPr>
        <w:t xml:space="preserve"> eri </w:t>
      </w:r>
      <w:r w:rsidR="00BE660F">
        <w:rPr>
          <w:rFonts w:ascii="Times New Roman" w:hAnsi="Times New Roman"/>
          <w:szCs w:val="22"/>
        </w:rPr>
        <w:t xml:space="preserve"> etenemissuunnista johtuen.</w:t>
      </w:r>
      <w:r>
        <w:rPr>
          <w:rFonts w:ascii="Times New Roman" w:hAnsi="Times New Roman"/>
          <w:szCs w:val="22"/>
        </w:rPr>
        <w:t xml:space="preserve"> Mitä enemmän elementtejä on käytössä ja mitä suurempi keilan kulma suhteessa kohteeseen on, sitä suurempi ISB on. Myös kohteen sijainti kuva-alalla (keskellä/reunalla) määrä käytettävien kiteiden lukumääärän ja </w:t>
      </w:r>
      <w:r w:rsidR="00D326B9">
        <w:rPr>
          <w:rFonts w:ascii="Times New Roman" w:hAnsi="Times New Roman"/>
          <w:szCs w:val="22"/>
        </w:rPr>
        <w:t xml:space="preserve">täten vaikuttaa suoraan myös </w:t>
      </w:r>
      <w:r>
        <w:rPr>
          <w:rFonts w:ascii="Times New Roman" w:hAnsi="Times New Roman"/>
          <w:szCs w:val="22"/>
        </w:rPr>
        <w:t xml:space="preserve">ISB:n. </w:t>
      </w:r>
      <w:r w:rsidR="00470A1A">
        <w:rPr>
          <w:rFonts w:ascii="Times New Roman" w:hAnsi="Times New Roman"/>
          <w:szCs w:val="22"/>
        </w:rPr>
        <w:t>ISB</w:t>
      </w:r>
      <w:r w:rsidR="00D326B9">
        <w:rPr>
          <w:rFonts w:ascii="Times New Roman" w:hAnsi="Times New Roman"/>
          <w:szCs w:val="22"/>
        </w:rPr>
        <w:t>:n</w:t>
      </w:r>
      <w:r w:rsidR="00470A1A">
        <w:rPr>
          <w:rFonts w:ascii="Times New Roman" w:hAnsi="Times New Roman"/>
          <w:szCs w:val="22"/>
        </w:rPr>
        <w:t xml:space="preserve"> takia </w:t>
      </w:r>
      <w:r>
        <w:rPr>
          <w:rFonts w:ascii="Times New Roman" w:hAnsi="Times New Roman"/>
          <w:szCs w:val="22"/>
        </w:rPr>
        <w:t xml:space="preserve">määritetty virtausnopeus </w:t>
      </w:r>
      <w:r w:rsidR="00470A1A">
        <w:rPr>
          <w:rFonts w:ascii="Times New Roman" w:hAnsi="Times New Roman"/>
          <w:szCs w:val="22"/>
        </w:rPr>
        <w:t>yliarvioituu</w:t>
      </w:r>
      <w:r>
        <w:rPr>
          <w:rFonts w:ascii="Times New Roman" w:hAnsi="Times New Roman"/>
          <w:szCs w:val="22"/>
        </w:rPr>
        <w:t xml:space="preserve">. Käyttäjälle jää tehtäväksi käyttää mahdollisuuksien mukaan anturin keskeisiä kiteitä ja määrittää nopeudet </w:t>
      </w:r>
      <w:r w:rsidRPr="00D326B9">
        <w:rPr>
          <w:rFonts w:ascii="Times New Roman" w:hAnsi="Times New Roman"/>
          <w:szCs w:val="22"/>
        </w:rPr>
        <w:t>sovituissa kohdin parametrit vakioiden</w:t>
      </w:r>
      <w:r w:rsidR="00D326B9" w:rsidRPr="00D326B9">
        <w:rPr>
          <w:rFonts w:ascii="Times New Roman" w:hAnsi="Times New Roman"/>
          <w:szCs w:val="22"/>
        </w:rPr>
        <w:t xml:space="preserve"> tulosten vertailukelpoisuuden varmistamiseksi</w:t>
      </w:r>
      <w:r w:rsidRPr="00D326B9">
        <w:rPr>
          <w:rFonts w:ascii="Times New Roman" w:hAnsi="Times New Roman"/>
          <w:szCs w:val="22"/>
        </w:rPr>
        <w:t>.</w:t>
      </w:r>
    </w:p>
    <w:p w14:paraId="1609E15C" w14:textId="77777777" w:rsidR="008D2593" w:rsidRDefault="008D2593" w:rsidP="00FB312D">
      <w:pPr>
        <w:rPr>
          <w:rFonts w:ascii="Times New Roman" w:hAnsi="Times New Roman"/>
          <w:szCs w:val="22"/>
        </w:rPr>
      </w:pPr>
    </w:p>
    <w:p w14:paraId="1D523A9C" w14:textId="1BC6B54B" w:rsidR="00A36C94" w:rsidRDefault="00A36C94" w:rsidP="00A36C9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Veren signaali on intensiteetiltään noin 40dB:tä kudoksen signaalia vaimeampi</w:t>
      </w:r>
      <w:r w:rsidR="001830ED">
        <w:rPr>
          <w:rFonts w:ascii="Times New Roman" w:hAnsi="Times New Roman"/>
          <w:szCs w:val="22"/>
        </w:rPr>
        <w:t xml:space="preserve"> (tehossa on 10 000 kertainen ero)</w:t>
      </w:r>
      <w:r w:rsidR="008D2593">
        <w:rPr>
          <w:rFonts w:ascii="Times New Roman" w:hAnsi="Times New Roman"/>
          <w:szCs w:val="22"/>
        </w:rPr>
        <w:t xml:space="preserve">, mikä asettaa omat rajoitteensa </w:t>
      </w:r>
      <w:r w:rsidR="00E96250">
        <w:rPr>
          <w:rFonts w:ascii="Times New Roman" w:hAnsi="Times New Roman"/>
          <w:szCs w:val="22"/>
        </w:rPr>
        <w:t xml:space="preserve">käytettäville </w:t>
      </w:r>
      <w:r w:rsidR="008D2593">
        <w:rPr>
          <w:rFonts w:ascii="Times New Roman" w:hAnsi="Times New Roman"/>
          <w:szCs w:val="22"/>
        </w:rPr>
        <w:t>laskenta</w:t>
      </w:r>
      <w:r w:rsidR="00E96250">
        <w:rPr>
          <w:rFonts w:ascii="Times New Roman" w:hAnsi="Times New Roman"/>
          <w:szCs w:val="22"/>
        </w:rPr>
        <w:t>kaavoille</w:t>
      </w:r>
      <w:r>
        <w:rPr>
          <w:rFonts w:ascii="Times New Roman" w:hAnsi="Times New Roman"/>
          <w:szCs w:val="22"/>
        </w:rPr>
        <w:t xml:space="preserve">. </w:t>
      </w:r>
      <w:r w:rsidR="008D2593">
        <w:rPr>
          <w:rFonts w:ascii="Times New Roman" w:hAnsi="Times New Roman"/>
          <w:szCs w:val="22"/>
        </w:rPr>
        <w:t xml:space="preserve">Yleistä vahvistusta säätämällä voidaan tilannetta </w:t>
      </w:r>
      <w:r>
        <w:rPr>
          <w:rFonts w:ascii="Times New Roman" w:hAnsi="Times New Roman"/>
          <w:szCs w:val="22"/>
        </w:rPr>
        <w:t xml:space="preserve">korjata jonkin verran, mutta </w:t>
      </w:r>
      <w:r w:rsidR="001830ED">
        <w:rPr>
          <w:rFonts w:ascii="Times New Roman" w:hAnsi="Times New Roman"/>
          <w:szCs w:val="22"/>
        </w:rPr>
        <w:t xml:space="preserve">vahvistuksen </w:t>
      </w:r>
      <w:r w:rsidR="008D2593">
        <w:rPr>
          <w:rFonts w:ascii="Times New Roman" w:hAnsi="Times New Roman"/>
          <w:szCs w:val="22"/>
        </w:rPr>
        <w:t xml:space="preserve">lisääminen lisää </w:t>
      </w:r>
      <w:r>
        <w:rPr>
          <w:rFonts w:ascii="Times New Roman" w:hAnsi="Times New Roman"/>
          <w:szCs w:val="22"/>
        </w:rPr>
        <w:t>myös kohina</w:t>
      </w:r>
      <w:r w:rsidR="00E96250">
        <w:rPr>
          <w:rFonts w:ascii="Times New Roman" w:hAnsi="Times New Roman"/>
          <w:szCs w:val="22"/>
        </w:rPr>
        <w:t>a</w:t>
      </w:r>
      <w:r w:rsidR="008D2593">
        <w:rPr>
          <w:rFonts w:ascii="Times New Roman" w:hAnsi="Times New Roman"/>
          <w:szCs w:val="22"/>
        </w:rPr>
        <w:t xml:space="preserve">. Mikäli haluttua lopputulosta ei saavuteta </w:t>
      </w:r>
      <w:r w:rsidR="001830ED">
        <w:rPr>
          <w:rFonts w:ascii="Times New Roman" w:hAnsi="Times New Roman"/>
          <w:szCs w:val="22"/>
        </w:rPr>
        <w:t xml:space="preserve">vahvistusta </w:t>
      </w:r>
      <w:r w:rsidR="008D2593">
        <w:rPr>
          <w:rFonts w:ascii="Times New Roman" w:hAnsi="Times New Roman"/>
          <w:szCs w:val="22"/>
        </w:rPr>
        <w:t xml:space="preserve">säätämällä, voi siirtyminen matalammalle Doppler-taajuudelle, anturin vaihtaminen, tai suurempi akustinen </w:t>
      </w:r>
      <w:r w:rsidR="00E96250">
        <w:rPr>
          <w:rFonts w:ascii="Times New Roman" w:hAnsi="Times New Roman"/>
          <w:szCs w:val="22"/>
        </w:rPr>
        <w:t>ulostulo</w:t>
      </w:r>
      <w:r w:rsidR="008D2593">
        <w:rPr>
          <w:rFonts w:ascii="Times New Roman" w:hAnsi="Times New Roman"/>
          <w:szCs w:val="22"/>
        </w:rPr>
        <w:t>teho tulla kyseeseen mieluusti tässä järjestyksessä.</w:t>
      </w:r>
      <w:r>
        <w:rPr>
          <w:rFonts w:ascii="Times New Roman" w:hAnsi="Times New Roman"/>
          <w:szCs w:val="22"/>
        </w:rPr>
        <w:t xml:space="preserve"> Kohinan </w:t>
      </w:r>
      <w:r w:rsidR="008D2593">
        <w:rPr>
          <w:rFonts w:ascii="Times New Roman" w:hAnsi="Times New Roman"/>
          <w:szCs w:val="22"/>
        </w:rPr>
        <w:t>liian suu</w:t>
      </w:r>
      <w:r w:rsidR="001830ED">
        <w:rPr>
          <w:rFonts w:ascii="Times New Roman" w:hAnsi="Times New Roman"/>
          <w:szCs w:val="22"/>
        </w:rPr>
        <w:t>r</w:t>
      </w:r>
      <w:r w:rsidR="008D2593">
        <w:rPr>
          <w:rFonts w:ascii="Times New Roman" w:hAnsi="Times New Roman"/>
          <w:szCs w:val="22"/>
        </w:rPr>
        <w:t xml:space="preserve">i </w:t>
      </w:r>
      <w:r w:rsidR="00E96250">
        <w:rPr>
          <w:rFonts w:ascii="Times New Roman" w:hAnsi="Times New Roman"/>
          <w:szCs w:val="22"/>
        </w:rPr>
        <w:t xml:space="preserve">määrä </w:t>
      </w:r>
      <w:r>
        <w:rPr>
          <w:rFonts w:ascii="Times New Roman" w:hAnsi="Times New Roman"/>
          <w:szCs w:val="22"/>
        </w:rPr>
        <w:t xml:space="preserve">vaikuttaa </w:t>
      </w:r>
      <w:r w:rsidR="001830ED">
        <w:rPr>
          <w:rFonts w:ascii="Times New Roman" w:hAnsi="Times New Roman"/>
          <w:szCs w:val="22"/>
        </w:rPr>
        <w:t xml:space="preserve">spektrin suttuisuuden lisäksi </w:t>
      </w:r>
      <w:r>
        <w:rPr>
          <w:rFonts w:ascii="Times New Roman" w:hAnsi="Times New Roman"/>
          <w:szCs w:val="22"/>
        </w:rPr>
        <w:t>myös esim. maksiminopeuden määritykseen</w:t>
      </w:r>
      <w:r w:rsidR="008D2593">
        <w:rPr>
          <w:rFonts w:ascii="Times New Roman" w:hAnsi="Times New Roman"/>
          <w:szCs w:val="22"/>
        </w:rPr>
        <w:t xml:space="preserve"> yliarvioiden tätä</w:t>
      </w:r>
      <w:r>
        <w:rPr>
          <w:rFonts w:ascii="Times New Roman" w:hAnsi="Times New Roman"/>
          <w:szCs w:val="22"/>
        </w:rPr>
        <w:t>.</w:t>
      </w:r>
    </w:p>
    <w:p w14:paraId="14EEBE41" w14:textId="77777777" w:rsidR="00A1730D" w:rsidRDefault="00A1730D" w:rsidP="00FB312D">
      <w:pPr>
        <w:rPr>
          <w:rFonts w:ascii="Times New Roman" w:hAnsi="Times New Roman"/>
          <w:szCs w:val="22"/>
        </w:rPr>
      </w:pPr>
    </w:p>
    <w:p w14:paraId="18E4D5AF" w14:textId="4EEEC847" w:rsidR="001D6570" w:rsidRPr="00340B75" w:rsidRDefault="00FB312D" w:rsidP="00FB31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</w:t>
      </w:r>
      <w:r w:rsidR="001D6570" w:rsidRPr="00340B75">
        <w:rPr>
          <w:rFonts w:ascii="Times New Roman" w:hAnsi="Times New Roman"/>
          <w:szCs w:val="22"/>
        </w:rPr>
        <w:t>ltraäänilaitteen Doppler-</w:t>
      </w:r>
      <w:r>
        <w:rPr>
          <w:rFonts w:ascii="Times New Roman" w:hAnsi="Times New Roman"/>
          <w:szCs w:val="22"/>
        </w:rPr>
        <w:t xml:space="preserve">suureiden suora </w:t>
      </w:r>
      <w:r w:rsidR="001D6570" w:rsidRPr="00340B75">
        <w:rPr>
          <w:rFonts w:ascii="Times New Roman" w:hAnsi="Times New Roman"/>
          <w:szCs w:val="22"/>
        </w:rPr>
        <w:t>laadunva</w:t>
      </w:r>
      <w:r>
        <w:rPr>
          <w:rFonts w:ascii="Times New Roman" w:hAnsi="Times New Roman"/>
          <w:szCs w:val="22"/>
        </w:rPr>
        <w:t xml:space="preserve">rmistus on </w:t>
      </w:r>
      <w:r w:rsidR="001D6570" w:rsidRPr="00340B75">
        <w:rPr>
          <w:rFonts w:ascii="Times New Roman" w:hAnsi="Times New Roman"/>
          <w:szCs w:val="22"/>
        </w:rPr>
        <w:t>hankalaa</w:t>
      </w:r>
      <w:r w:rsidR="00E96250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Asianmukaiseen laadunvarmistukseen tarvittaisiin kudosvastine, jossa virtausnopeus ja –profiili tunnetaan tarkasti ja ideaalitilanteessa tätä voitaisiin </w:t>
      </w:r>
      <w:r w:rsidR="00E96250">
        <w:rPr>
          <w:rFonts w:ascii="Times New Roman" w:hAnsi="Times New Roman"/>
          <w:szCs w:val="22"/>
        </w:rPr>
        <w:t xml:space="preserve">myös </w:t>
      </w:r>
      <w:r>
        <w:rPr>
          <w:rFonts w:ascii="Times New Roman" w:hAnsi="Times New Roman"/>
          <w:szCs w:val="22"/>
        </w:rPr>
        <w:t>muuttaa. Kudosvastineen tulisi myös vastata veren monipuolisia ominaisuuks</w:t>
      </w:r>
      <w:r w:rsidR="003F7547">
        <w:rPr>
          <w:rFonts w:ascii="Times New Roman" w:hAnsi="Times New Roman"/>
          <w:szCs w:val="22"/>
        </w:rPr>
        <w:t xml:space="preserve">ia riittävällä tarkkuudella. </w:t>
      </w:r>
      <w:r>
        <w:rPr>
          <w:rFonts w:ascii="Times New Roman" w:hAnsi="Times New Roman"/>
          <w:szCs w:val="22"/>
        </w:rPr>
        <w:t xml:space="preserve">Ainoastaan pientä osaa anturissa olevista kiteistä käytetään kerrallaan Doppler-keilan luomiseen, mutta </w:t>
      </w:r>
      <w:r w:rsidR="003F7547">
        <w:rPr>
          <w:rFonts w:ascii="Times New Roman" w:hAnsi="Times New Roman"/>
          <w:szCs w:val="22"/>
        </w:rPr>
        <w:t xml:space="preserve">kullakin hetkellä käytössä olevien </w:t>
      </w:r>
      <w:r>
        <w:rPr>
          <w:rFonts w:ascii="Times New Roman" w:hAnsi="Times New Roman"/>
          <w:szCs w:val="22"/>
        </w:rPr>
        <w:t>kiteiden lukumäärä tai sijainti ei ole tiedossa. Mitattavaa on todella paljon, eikä tiedetä mitä mitataan.</w:t>
      </w:r>
      <w:r w:rsidRPr="00340B75">
        <w:rPr>
          <w:rFonts w:ascii="Times New Roman" w:hAnsi="Times New Roman"/>
          <w:szCs w:val="22"/>
        </w:rPr>
        <w:t xml:space="preserve"> </w:t>
      </w:r>
      <w:r w:rsidR="001D6570" w:rsidRPr="00340B75">
        <w:rPr>
          <w:rFonts w:ascii="Times New Roman" w:hAnsi="Times New Roman"/>
          <w:szCs w:val="22"/>
        </w:rPr>
        <w:t xml:space="preserve">Laitteiden </w:t>
      </w:r>
      <w:r w:rsidR="004A4BF6">
        <w:rPr>
          <w:rFonts w:ascii="Times New Roman" w:hAnsi="Times New Roman"/>
          <w:szCs w:val="22"/>
        </w:rPr>
        <w:t>tekemät oletukset</w:t>
      </w:r>
      <w:r>
        <w:rPr>
          <w:rFonts w:ascii="Times New Roman" w:hAnsi="Times New Roman"/>
          <w:szCs w:val="22"/>
        </w:rPr>
        <w:t xml:space="preserve"> tai signaali</w:t>
      </w:r>
      <w:r w:rsidR="004A4BF6">
        <w:rPr>
          <w:rFonts w:ascii="Times New Roman" w:hAnsi="Times New Roman"/>
          <w:szCs w:val="22"/>
        </w:rPr>
        <w:t xml:space="preserve">n </w:t>
      </w:r>
      <w:r>
        <w:rPr>
          <w:rFonts w:ascii="Times New Roman" w:hAnsi="Times New Roman"/>
          <w:szCs w:val="22"/>
        </w:rPr>
        <w:t>käsittelytavat puhumattakaan erikoisemmista</w:t>
      </w:r>
      <w:r w:rsidR="001D6570" w:rsidRPr="00340B75">
        <w:rPr>
          <w:rFonts w:ascii="Times New Roman" w:hAnsi="Times New Roman"/>
          <w:szCs w:val="22"/>
        </w:rPr>
        <w:t xml:space="preserve"> ominaisuu</w:t>
      </w:r>
      <w:r>
        <w:rPr>
          <w:rFonts w:ascii="Times New Roman" w:hAnsi="Times New Roman"/>
          <w:szCs w:val="22"/>
        </w:rPr>
        <w:t>ksista eivät ole tunnettuja</w:t>
      </w:r>
      <w:r w:rsidR="005A74EA">
        <w:rPr>
          <w:rFonts w:ascii="Times New Roman" w:hAnsi="Times New Roman"/>
          <w:szCs w:val="22"/>
        </w:rPr>
        <w:t>!</w:t>
      </w:r>
    </w:p>
    <w:sectPr w:rsidR="001D6570" w:rsidRPr="00340B75" w:rsidSect="00C90E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81E620" w15:done="0"/>
  <w15:commentEx w15:paraId="7F3E13B2" w15:done="0"/>
  <w15:commentEx w15:paraId="6E99BD6C" w15:done="0"/>
  <w15:commentEx w15:paraId="7D077FEF" w15:done="0"/>
  <w15:commentEx w15:paraId="63D62D75" w15:done="0"/>
  <w15:commentEx w15:paraId="7CE7A18F" w15:done="0"/>
  <w15:commentEx w15:paraId="6F5EE08D" w15:done="0"/>
  <w15:commentEx w15:paraId="3C39BF2E" w15:done="0"/>
  <w15:commentEx w15:paraId="762F3565" w15:done="0"/>
  <w15:commentEx w15:paraId="69B567A7" w15:done="0"/>
  <w15:commentEx w15:paraId="6EC3B4B1" w15:done="0"/>
  <w15:commentEx w15:paraId="6F6EDF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8A"/>
    <w:multiLevelType w:val="hybridMultilevel"/>
    <w:tmpl w:val="05CCD3C4"/>
    <w:lvl w:ilvl="0" w:tplc="B04A83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A59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A0E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CC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A8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61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63E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CF0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A70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3102"/>
    <w:multiLevelType w:val="hybridMultilevel"/>
    <w:tmpl w:val="71C28470"/>
    <w:lvl w:ilvl="0" w:tplc="5B680A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ECD0A">
      <w:numFmt w:val="none"/>
      <w:lvlText w:val=""/>
      <w:lvlJc w:val="left"/>
      <w:pPr>
        <w:tabs>
          <w:tab w:val="num" w:pos="360"/>
        </w:tabs>
      </w:pPr>
    </w:lvl>
    <w:lvl w:ilvl="2" w:tplc="9D5E88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6E8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AE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AD0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2C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23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EF8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0D86"/>
    <w:multiLevelType w:val="hybridMultilevel"/>
    <w:tmpl w:val="03145DBE"/>
    <w:lvl w:ilvl="0" w:tplc="98C8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4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D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A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3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392008"/>
    <w:multiLevelType w:val="hybridMultilevel"/>
    <w:tmpl w:val="28128074"/>
    <w:lvl w:ilvl="0" w:tplc="65527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E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0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2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C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CA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9738E"/>
    <w:multiLevelType w:val="multilevel"/>
    <w:tmpl w:val="D03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963EA0"/>
    <w:multiLevelType w:val="hybridMultilevel"/>
    <w:tmpl w:val="8452CD6A"/>
    <w:lvl w:ilvl="0" w:tplc="01B25F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0111C">
      <w:numFmt w:val="none"/>
      <w:lvlText w:val=""/>
      <w:lvlJc w:val="left"/>
      <w:pPr>
        <w:tabs>
          <w:tab w:val="num" w:pos="360"/>
        </w:tabs>
      </w:pPr>
    </w:lvl>
    <w:lvl w:ilvl="2" w:tplc="A42012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A3B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60B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245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467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F2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261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905A2"/>
    <w:multiLevelType w:val="hybridMultilevel"/>
    <w:tmpl w:val="95E03C74"/>
    <w:lvl w:ilvl="0" w:tplc="A194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0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A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C7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0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CB2B4A"/>
    <w:multiLevelType w:val="hybridMultilevel"/>
    <w:tmpl w:val="EBA22F7E"/>
    <w:lvl w:ilvl="0" w:tplc="5BA664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E17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A1B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65C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420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485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19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C6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71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11649"/>
    <w:multiLevelType w:val="hybridMultilevel"/>
    <w:tmpl w:val="22AC6454"/>
    <w:lvl w:ilvl="0" w:tplc="527A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7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8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A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750623"/>
    <w:multiLevelType w:val="hybridMultilevel"/>
    <w:tmpl w:val="321CE90C"/>
    <w:lvl w:ilvl="0" w:tplc="1CE02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8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C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0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0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220066"/>
    <w:multiLevelType w:val="hybridMultilevel"/>
    <w:tmpl w:val="E77E6670"/>
    <w:lvl w:ilvl="0" w:tplc="622A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E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E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0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BD2B30"/>
    <w:multiLevelType w:val="hybridMultilevel"/>
    <w:tmpl w:val="C3E6BFB0"/>
    <w:lvl w:ilvl="0" w:tplc="63949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27F3C">
      <w:numFmt w:val="none"/>
      <w:lvlText w:val=""/>
      <w:lvlJc w:val="left"/>
      <w:pPr>
        <w:tabs>
          <w:tab w:val="num" w:pos="360"/>
        </w:tabs>
      </w:pPr>
    </w:lvl>
    <w:lvl w:ilvl="2" w:tplc="842ACD40">
      <w:numFmt w:val="none"/>
      <w:lvlText w:val=""/>
      <w:lvlJc w:val="left"/>
      <w:pPr>
        <w:tabs>
          <w:tab w:val="num" w:pos="360"/>
        </w:tabs>
      </w:pPr>
    </w:lvl>
    <w:lvl w:ilvl="3" w:tplc="B706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0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E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B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0C05B2"/>
    <w:multiLevelType w:val="hybridMultilevel"/>
    <w:tmpl w:val="708E599A"/>
    <w:lvl w:ilvl="0" w:tplc="F21CA2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A7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E5F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030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053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A2B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A3B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A94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6DC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53DCB"/>
    <w:multiLevelType w:val="hybridMultilevel"/>
    <w:tmpl w:val="A270316C"/>
    <w:lvl w:ilvl="0" w:tplc="75B2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0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8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6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89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8F3736"/>
    <w:multiLevelType w:val="hybridMultilevel"/>
    <w:tmpl w:val="811C72CE"/>
    <w:lvl w:ilvl="0" w:tplc="EA6CE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4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4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6E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ltonen Juha (Juha Ilmari)">
    <w15:presenceInfo w15:providerId="AD" w15:userId="S-1-5-21-776561741-1343024091-839522115-101841"/>
  </w15:person>
  <w15:person w15:author="Vitikainen Anne-Mari">
    <w15:presenceInfo w15:providerId="AD" w15:userId="S-1-5-21-776561741-1343024091-839522115-71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0D"/>
    <w:rsid w:val="00036A7E"/>
    <w:rsid w:val="00084C63"/>
    <w:rsid w:val="000A1766"/>
    <w:rsid w:val="000C7A8A"/>
    <w:rsid w:val="001653BA"/>
    <w:rsid w:val="001830ED"/>
    <w:rsid w:val="0018428F"/>
    <w:rsid w:val="001C7311"/>
    <w:rsid w:val="001D6570"/>
    <w:rsid w:val="0028060A"/>
    <w:rsid w:val="002E7421"/>
    <w:rsid w:val="00340B75"/>
    <w:rsid w:val="00342F13"/>
    <w:rsid w:val="003A1532"/>
    <w:rsid w:val="003E64EA"/>
    <w:rsid w:val="003F7547"/>
    <w:rsid w:val="00406858"/>
    <w:rsid w:val="00470A1A"/>
    <w:rsid w:val="004A478B"/>
    <w:rsid w:val="004A4BF6"/>
    <w:rsid w:val="004D5530"/>
    <w:rsid w:val="00504D0D"/>
    <w:rsid w:val="005A74EA"/>
    <w:rsid w:val="005D037F"/>
    <w:rsid w:val="005E02DA"/>
    <w:rsid w:val="005F42F1"/>
    <w:rsid w:val="00693D81"/>
    <w:rsid w:val="006E376F"/>
    <w:rsid w:val="007860B9"/>
    <w:rsid w:val="007A0BDE"/>
    <w:rsid w:val="007A6D7C"/>
    <w:rsid w:val="007B7EF3"/>
    <w:rsid w:val="007D3356"/>
    <w:rsid w:val="00884164"/>
    <w:rsid w:val="008C7D99"/>
    <w:rsid w:val="008D2593"/>
    <w:rsid w:val="008D622B"/>
    <w:rsid w:val="009337F5"/>
    <w:rsid w:val="00960FC2"/>
    <w:rsid w:val="009D32C3"/>
    <w:rsid w:val="00A1730D"/>
    <w:rsid w:val="00A36C94"/>
    <w:rsid w:val="00BE660F"/>
    <w:rsid w:val="00C90EBC"/>
    <w:rsid w:val="00CA6002"/>
    <w:rsid w:val="00CD15D6"/>
    <w:rsid w:val="00D322D5"/>
    <w:rsid w:val="00D326B9"/>
    <w:rsid w:val="00E46E4B"/>
    <w:rsid w:val="00E96250"/>
    <w:rsid w:val="00F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15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0D"/>
    <w:rPr>
      <w:rFonts w:ascii="Garamond" w:eastAsia="Times New Roman" w:hAnsi="Garamond" w:cs="Times New Roman"/>
      <w:sz w:val="22"/>
      <w:szCs w:val="20"/>
      <w:lang w:val="fi-FI" w:eastAsia="fi-FI"/>
    </w:rPr>
  </w:style>
  <w:style w:type="paragraph" w:styleId="Heading1">
    <w:name w:val="heading 1"/>
    <w:basedOn w:val="Normal"/>
    <w:link w:val="Heading1Char"/>
    <w:uiPriority w:val="9"/>
    <w:qFormat/>
    <w:rsid w:val="00504D0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504D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D0D"/>
    <w:rPr>
      <w:rFonts w:ascii="Times" w:hAnsi="Times"/>
      <w:b/>
      <w:bCs/>
      <w:kern w:val="36"/>
      <w:sz w:val="48"/>
      <w:szCs w:val="48"/>
      <w:lang w:val="fi-FI"/>
    </w:rPr>
  </w:style>
  <w:style w:type="character" w:styleId="Strong">
    <w:name w:val="Strong"/>
    <w:basedOn w:val="DefaultParagraphFont"/>
    <w:uiPriority w:val="22"/>
    <w:qFormat/>
    <w:rsid w:val="00CA6002"/>
    <w:rPr>
      <w:b/>
      <w:bCs/>
    </w:rPr>
  </w:style>
  <w:style w:type="paragraph" w:styleId="NormalWeb">
    <w:name w:val="Normal (Web)"/>
    <w:basedOn w:val="Normal"/>
    <w:uiPriority w:val="99"/>
    <w:unhideWhenUsed/>
    <w:rsid w:val="00CA6002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CA6002"/>
  </w:style>
  <w:style w:type="character" w:customStyle="1" w:styleId="Heading2Char">
    <w:name w:val="Heading 2 Char"/>
    <w:basedOn w:val="DefaultParagraphFont"/>
    <w:link w:val="Heading2"/>
    <w:uiPriority w:val="9"/>
    <w:semiHidden/>
    <w:rsid w:val="00D3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 w:eastAsia="fi-FI"/>
    </w:rPr>
  </w:style>
  <w:style w:type="character" w:customStyle="1" w:styleId="mw-headline">
    <w:name w:val="mw-headline"/>
    <w:basedOn w:val="DefaultParagraphFont"/>
    <w:rsid w:val="00D322D5"/>
  </w:style>
  <w:style w:type="character" w:customStyle="1" w:styleId="mw-editsection">
    <w:name w:val="mw-editsection"/>
    <w:basedOn w:val="DefaultParagraphFont"/>
    <w:rsid w:val="00D322D5"/>
  </w:style>
  <w:style w:type="character" w:customStyle="1" w:styleId="mw-editsection-bracket">
    <w:name w:val="mw-editsection-bracket"/>
    <w:basedOn w:val="DefaultParagraphFont"/>
    <w:rsid w:val="00D322D5"/>
  </w:style>
  <w:style w:type="character" w:styleId="CommentReference">
    <w:name w:val="annotation reference"/>
    <w:basedOn w:val="DefaultParagraphFont"/>
    <w:uiPriority w:val="99"/>
    <w:semiHidden/>
    <w:unhideWhenUsed/>
    <w:rsid w:val="005D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7F"/>
    <w:rPr>
      <w:rFonts w:ascii="Garamond" w:eastAsia="Times New Roman" w:hAnsi="Garamond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7F"/>
    <w:rPr>
      <w:rFonts w:ascii="Garamond" w:eastAsia="Times New Roman" w:hAnsi="Garamond" w:cs="Times New Roman"/>
      <w:b/>
      <w:bCs/>
      <w:sz w:val="20"/>
      <w:szCs w:val="20"/>
      <w:lang w:val="fi-FI" w:eastAsia="fi-FI"/>
    </w:rPr>
  </w:style>
  <w:style w:type="paragraph" w:styleId="Revision">
    <w:name w:val="Revision"/>
    <w:hidden/>
    <w:uiPriority w:val="99"/>
    <w:semiHidden/>
    <w:rsid w:val="009337F5"/>
    <w:rPr>
      <w:rFonts w:ascii="Garamond" w:eastAsia="Times New Roman" w:hAnsi="Garamond" w:cs="Times New Roman"/>
      <w:sz w:val="22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0D"/>
    <w:rPr>
      <w:rFonts w:ascii="Garamond" w:eastAsia="Times New Roman" w:hAnsi="Garamond" w:cs="Times New Roman"/>
      <w:sz w:val="22"/>
      <w:szCs w:val="20"/>
      <w:lang w:val="fi-FI" w:eastAsia="fi-FI"/>
    </w:rPr>
  </w:style>
  <w:style w:type="paragraph" w:styleId="Heading1">
    <w:name w:val="heading 1"/>
    <w:basedOn w:val="Normal"/>
    <w:link w:val="Heading1Char"/>
    <w:uiPriority w:val="9"/>
    <w:qFormat/>
    <w:rsid w:val="00504D0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504D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D0D"/>
    <w:rPr>
      <w:rFonts w:ascii="Times" w:hAnsi="Times"/>
      <w:b/>
      <w:bCs/>
      <w:kern w:val="36"/>
      <w:sz w:val="48"/>
      <w:szCs w:val="48"/>
      <w:lang w:val="fi-FI"/>
    </w:rPr>
  </w:style>
  <w:style w:type="character" w:styleId="Strong">
    <w:name w:val="Strong"/>
    <w:basedOn w:val="DefaultParagraphFont"/>
    <w:uiPriority w:val="22"/>
    <w:qFormat/>
    <w:rsid w:val="00CA6002"/>
    <w:rPr>
      <w:b/>
      <w:bCs/>
    </w:rPr>
  </w:style>
  <w:style w:type="paragraph" w:styleId="NormalWeb">
    <w:name w:val="Normal (Web)"/>
    <w:basedOn w:val="Normal"/>
    <w:uiPriority w:val="99"/>
    <w:unhideWhenUsed/>
    <w:rsid w:val="00CA6002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CA6002"/>
  </w:style>
  <w:style w:type="character" w:customStyle="1" w:styleId="Heading2Char">
    <w:name w:val="Heading 2 Char"/>
    <w:basedOn w:val="DefaultParagraphFont"/>
    <w:link w:val="Heading2"/>
    <w:uiPriority w:val="9"/>
    <w:semiHidden/>
    <w:rsid w:val="00D3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 w:eastAsia="fi-FI"/>
    </w:rPr>
  </w:style>
  <w:style w:type="character" w:customStyle="1" w:styleId="mw-headline">
    <w:name w:val="mw-headline"/>
    <w:basedOn w:val="DefaultParagraphFont"/>
    <w:rsid w:val="00D322D5"/>
  </w:style>
  <w:style w:type="character" w:customStyle="1" w:styleId="mw-editsection">
    <w:name w:val="mw-editsection"/>
    <w:basedOn w:val="DefaultParagraphFont"/>
    <w:rsid w:val="00D322D5"/>
  </w:style>
  <w:style w:type="character" w:customStyle="1" w:styleId="mw-editsection-bracket">
    <w:name w:val="mw-editsection-bracket"/>
    <w:basedOn w:val="DefaultParagraphFont"/>
    <w:rsid w:val="00D322D5"/>
  </w:style>
  <w:style w:type="character" w:styleId="CommentReference">
    <w:name w:val="annotation reference"/>
    <w:basedOn w:val="DefaultParagraphFont"/>
    <w:uiPriority w:val="99"/>
    <w:semiHidden/>
    <w:unhideWhenUsed/>
    <w:rsid w:val="005D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7F"/>
    <w:rPr>
      <w:rFonts w:ascii="Garamond" w:eastAsia="Times New Roman" w:hAnsi="Garamond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7F"/>
    <w:rPr>
      <w:rFonts w:ascii="Garamond" w:eastAsia="Times New Roman" w:hAnsi="Garamond" w:cs="Times New Roman"/>
      <w:b/>
      <w:bCs/>
      <w:sz w:val="20"/>
      <w:szCs w:val="20"/>
      <w:lang w:val="fi-FI" w:eastAsia="fi-FI"/>
    </w:rPr>
  </w:style>
  <w:style w:type="paragraph" w:styleId="Revision">
    <w:name w:val="Revision"/>
    <w:hidden/>
    <w:uiPriority w:val="99"/>
    <w:semiHidden/>
    <w:rsid w:val="009337F5"/>
    <w:rPr>
      <w:rFonts w:ascii="Garamond" w:eastAsia="Times New Roman" w:hAnsi="Garamond" w:cs="Times New Roman"/>
      <w:sz w:val="22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0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7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8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8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2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5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4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0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3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867</Words>
  <Characters>4945</Characters>
  <Application>Microsoft Macintosh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</dc:creator>
  <cp:keywords/>
  <dc:description/>
  <cp:lastModifiedBy>Anne-Mari</cp:lastModifiedBy>
  <cp:revision>10</cp:revision>
  <dcterms:created xsi:type="dcterms:W3CDTF">2015-04-09T14:52:00Z</dcterms:created>
  <dcterms:modified xsi:type="dcterms:W3CDTF">2015-04-12T18:17:00Z</dcterms:modified>
</cp:coreProperties>
</file>